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FDE" w:rsidRPr="00A77B4C" w:rsidRDefault="001A7FDE" w:rsidP="001A7FDE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Парфинович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Александровны  </w:t>
      </w:r>
      <w:r w:rsidRPr="00A77B4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77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7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401"/>
        <w:gridCol w:w="1729"/>
        <w:gridCol w:w="1578"/>
        <w:gridCol w:w="2383"/>
        <w:gridCol w:w="1701"/>
        <w:gridCol w:w="8073"/>
      </w:tblGrid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1A7FDE" w:rsidRPr="00BB253F" w:rsidRDefault="001A7FDE" w:rsidP="00DA039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1A7FDE" w:rsidRPr="0090333A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33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1A7FDE" w:rsidRPr="006D03D5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Линейная функция. График и свойства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A7FDE" w:rsidRPr="00783D6A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1A7FDE" w:rsidRPr="006D03D5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Pr="006D03D5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A7FDE" w:rsidRPr="006D03D5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Pr="006D03D5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1A7FDE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 w:rsidRPr="009046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A7FDE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FDE" w:rsidRDefault="001A7FDE" w:rsidP="00DA0391">
            <w:pPr>
              <w:spacing w:after="0" w:line="240" w:lineRule="auto"/>
            </w:pPr>
          </w:p>
          <w:p w:rsidR="001A7FDE" w:rsidRDefault="001A7FDE" w:rsidP="00DA0391">
            <w:pPr>
              <w:spacing w:after="0" w:line="240" w:lineRule="auto"/>
            </w:pPr>
          </w:p>
          <w:p w:rsidR="001A7FDE" w:rsidRDefault="001A7FDE" w:rsidP="00DA0391">
            <w:pPr>
              <w:spacing w:after="0" w:line="240" w:lineRule="auto"/>
            </w:pPr>
          </w:p>
          <w:p w:rsidR="001A7FDE" w:rsidRDefault="001A7FDE" w:rsidP="00DA0391">
            <w:pPr>
              <w:spacing w:after="0" w:line="240" w:lineRule="auto"/>
            </w:pPr>
          </w:p>
          <w:p w:rsidR="001A7FDE" w:rsidRDefault="001A7FDE" w:rsidP="00DA0391">
            <w:pPr>
              <w:spacing w:after="0" w:line="240" w:lineRule="auto"/>
            </w:pPr>
          </w:p>
          <w:p w:rsidR="001A7FDE" w:rsidRPr="0090333A" w:rsidRDefault="001A7FDE" w:rsidP="00DA0391">
            <w:pPr>
              <w:spacing w:after="0" w:line="240" w:lineRule="auto"/>
            </w:pPr>
          </w:p>
        </w:tc>
      </w:tr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1A7FDE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1A7FDE" w:rsidRPr="008C1B46" w:rsidRDefault="001A7FDE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1A7FDE" w:rsidRPr="00F83850" w:rsidRDefault="001A7FDE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учебно-тренировочных заданий в формате ЕГЭ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презентацией</w:t>
            </w: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1A7FDE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1A7FDE" w:rsidRPr="008C1B46" w:rsidRDefault="001A7FDE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1A7FDE" w:rsidRPr="0030417D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Серединный перпендикуляр к отрезу. Четыре замечательные точки треугольника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A7FDE" w:rsidRPr="00783D6A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п.74,75</w:t>
            </w: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1578" w:type="dxa"/>
            <w:shd w:val="clear" w:color="auto" w:fill="auto"/>
            <w:noWrap/>
          </w:tcPr>
          <w:p w:rsidR="001A7FDE" w:rsidRPr="008C1B46" w:rsidRDefault="001A7FDE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1A7FDE" w:rsidRPr="00C16378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Преобразование тригонометрических выражений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A7FDE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1A7FDE" w:rsidRPr="00783D6A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1A7FDE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1A7FDE" w:rsidRDefault="001A7FDE" w:rsidP="00DA0391">
            <w:pPr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1A7FDE" w:rsidRDefault="001A7FDE" w:rsidP="00DA0391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1A7FDE" w:rsidRDefault="001A7FDE" w:rsidP="00DA0391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1A7FDE" w:rsidRDefault="001A7FDE" w:rsidP="00DA0391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1A7FDE" w:rsidRDefault="001A7FDE" w:rsidP="00DA0391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1A7FDE" w:rsidRPr="006257D2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1A7FDE" w:rsidRPr="006257D2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1A7FDE" w:rsidRPr="006257D2" w:rsidRDefault="001A7FDE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1.05.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обратной пропорциональности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A7FDE" w:rsidRPr="00783D6A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презетацией</w:t>
            </w:r>
            <w:proofErr w:type="spellEnd"/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5.6</w:t>
            </w:r>
          </w:p>
        </w:tc>
      </w:tr>
      <w:tr w:rsidR="001A7FDE" w:rsidRPr="008C1B46" w:rsidTr="00DA0391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shd w:val="clear" w:color="auto" w:fill="auto"/>
            <w:noWrap/>
          </w:tcPr>
          <w:p w:rsidR="001A7FDE" w:rsidRPr="008C1B46" w:rsidRDefault="001A7FDE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Тригонометрические</w:t>
            </w:r>
            <w:r w:rsidRPr="00C16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A7FDE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1A7FDE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1A7FDE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  <w:p w:rsidR="001A7FDE" w:rsidRDefault="001A7FDE" w:rsidP="00DA0391">
            <w:pPr>
              <w:spacing w:after="0" w:line="240" w:lineRule="auto"/>
              <w:rPr>
                <w:color w:val="0000FF"/>
                <w:u w:val="single"/>
              </w:rPr>
            </w:pPr>
            <w:hyperlink r:id="rId6" w:history="1">
              <w:r w:rsidRPr="00992D3C">
                <w:rPr>
                  <w:rStyle w:val="a3"/>
                </w:rPr>
                <w:t>https://math-ege.sdamgia.ru/test?theme=244</w:t>
              </w:r>
            </w:hyperlink>
          </w:p>
          <w:p w:rsidR="001A7FDE" w:rsidRPr="008C1B46" w:rsidRDefault="001A7FDE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FDE" w:rsidRDefault="001A7FDE" w:rsidP="001A7FDE">
      <w:pPr>
        <w:rPr>
          <w:rFonts w:ascii="Times New Roman" w:hAnsi="Times New Roman" w:cs="Times New Roman"/>
          <w:sz w:val="24"/>
          <w:szCs w:val="24"/>
        </w:rPr>
      </w:pPr>
    </w:p>
    <w:p w:rsidR="001A7FDE" w:rsidRPr="008C1B46" w:rsidRDefault="001A7FDE" w:rsidP="001A7F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24" w:type="dxa"/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530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13" w:type="dxa"/>
          </w:tcPr>
          <w:p w:rsidR="001D0451" w:rsidRPr="00510A8E" w:rsidRDefault="001D0451" w:rsidP="00DA0391">
            <w:pPr>
              <w:ind w:hanging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47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стр. учебника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целого по его части.</w:t>
            </w:r>
          </w:p>
        </w:tc>
        <w:tc>
          <w:tcPr>
            <w:tcW w:w="2313" w:type="dxa"/>
          </w:tcPr>
          <w:p w:rsidR="001D0451" w:rsidRPr="002C758D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стр.218-220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действия.</w:t>
            </w:r>
          </w:p>
        </w:tc>
        <w:tc>
          <w:tcPr>
            <w:tcW w:w="2313" w:type="dxa"/>
          </w:tcPr>
          <w:p w:rsidR="001D0451" w:rsidRPr="007C29E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стр.224-226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«Действия с дробями»</w:t>
            </w:r>
          </w:p>
        </w:tc>
        <w:tc>
          <w:tcPr>
            <w:tcW w:w="2313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стр.224-226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целого по его части.</w:t>
            </w:r>
          </w:p>
        </w:tc>
        <w:tc>
          <w:tcPr>
            <w:tcW w:w="2313" w:type="dxa"/>
          </w:tcPr>
          <w:p w:rsidR="001D0451" w:rsidRPr="002C758D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стр.218-220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действия.</w:t>
            </w:r>
          </w:p>
        </w:tc>
        <w:tc>
          <w:tcPr>
            <w:tcW w:w="2313" w:type="dxa"/>
          </w:tcPr>
          <w:p w:rsidR="001D0451" w:rsidRPr="007C29E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стр.224-226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совместную работу.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«Действия с дробями»</w:t>
            </w:r>
          </w:p>
        </w:tc>
        <w:tc>
          <w:tcPr>
            <w:tcW w:w="2313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стр.224-226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Статистическое оценивание и прогноз.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Целые и дробные выражения. Доказательство тождеств.</w:t>
            </w:r>
          </w:p>
        </w:tc>
        <w:tc>
          <w:tcPr>
            <w:tcW w:w="2313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стр.309, 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РЕШУ ОГЭ</w:t>
            </w: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</w:tcPr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510A8E" w:rsidTr="00DA0391">
        <w:tc>
          <w:tcPr>
            <w:tcW w:w="952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1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530" w:type="dxa"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Сфера. Шар. </w:t>
            </w:r>
          </w:p>
          <w:p w:rsidR="001D0451" w:rsidRPr="00510A8E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313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1D0451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Стр.331-335</w:t>
            </w:r>
          </w:p>
          <w:p w:rsidR="001D0451" w:rsidRPr="00510A8E" w:rsidRDefault="001D0451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451" w:rsidRPr="00A77B4C" w:rsidRDefault="001D0451" w:rsidP="001D0451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Цапалинай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Елены Владимировны 27.04.2020- 30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40"/>
        <w:gridCol w:w="1494"/>
        <w:gridCol w:w="1578"/>
        <w:gridCol w:w="3799"/>
        <w:gridCol w:w="1646"/>
        <w:gridCol w:w="4080"/>
      </w:tblGrid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1D0451" w:rsidRPr="0090333A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27.04,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28.04,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1D0451" w:rsidRDefault="001D0451" w:rsidP="00DA0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Этапы решения задач на пропорции.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задач на пропорции.</w:t>
            </w:r>
          </w:p>
          <w:p w:rsidR="001D0451" w:rsidRPr="006D03D5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прямую пропорциональность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D0451" w:rsidRPr="006D03D5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6D03D5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параграф 36 №1057-1065</w:t>
            </w:r>
          </w:p>
          <w:p w:rsidR="001D0451" w:rsidRPr="008F079F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платформа «Открытая школа» Задание на почту.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90333A" w:rsidRDefault="001D0451" w:rsidP="00DA0391">
            <w:pPr>
              <w:spacing w:after="0" w:line="240" w:lineRule="auto"/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27.04, </w:t>
            </w:r>
          </w:p>
          <w:p w:rsidR="001D0451" w:rsidRPr="008C1B46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Разложение на множители способом группировки.</w:t>
            </w:r>
          </w:p>
          <w:p w:rsidR="001D0451" w:rsidRPr="00E400B8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уравнений с помощью разложения на множители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п.8.5. №888-895</w:t>
            </w:r>
          </w:p>
        </w:tc>
      </w:tr>
      <w:tr w:rsidR="001D0451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3799" w:type="dxa"/>
            <w:noWrap/>
          </w:tcPr>
          <w:p w:rsidR="001D0451" w:rsidRPr="008B3BAD" w:rsidRDefault="001D0451" w:rsidP="00DA0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теме: «Соотношения между сторонами и углами треугольника»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П.38 №273,276,278.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,9В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Е..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D0451" w:rsidRPr="008C1B46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noWrap/>
          </w:tcPr>
          <w:p w:rsidR="001D0451" w:rsidRPr="005A1371" w:rsidRDefault="001D0451" w:rsidP="00DA0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Степени. Корни. </w:t>
            </w:r>
          </w:p>
          <w:p w:rsidR="001D0451" w:rsidRPr="005A1371" w:rsidRDefault="001D0451" w:rsidP="00DA0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и неравенств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№5.4 №759,760,765.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 В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799" w:type="dxa"/>
            <w:shd w:val="clear" w:color="auto" w:fill="auto"/>
            <w:noWrap/>
          </w:tcPr>
          <w:p w:rsidR="001D0451" w:rsidRPr="00344963" w:rsidRDefault="001D0451" w:rsidP="00DA0391">
            <w:pPr>
              <w:rPr>
                <w:sz w:val="24"/>
                <w:szCs w:val="24"/>
              </w:rPr>
            </w:pPr>
            <w:r w:rsidRPr="0098591E">
              <w:rPr>
                <w:color w:val="000000"/>
                <w:sz w:val="24"/>
                <w:szCs w:val="24"/>
              </w:rPr>
              <w:t>Конус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</w:t>
            </w:r>
            <w:r w:rsidRPr="001D0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параграф 129 №1214,1215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</w:tc>
      </w:tr>
    </w:tbl>
    <w:p w:rsidR="001D0451" w:rsidRDefault="001D0451" w:rsidP="001D0451"/>
    <w:p w:rsidR="001D0451" w:rsidRDefault="001D0451" w:rsidP="001D0451"/>
    <w:p w:rsidR="001D0451" w:rsidRDefault="001D0451" w:rsidP="001D0451"/>
    <w:p w:rsidR="001D0451" w:rsidRDefault="001D0451" w:rsidP="001D0451"/>
    <w:p w:rsidR="001D0451" w:rsidRPr="00A77B4C" w:rsidRDefault="001D0451" w:rsidP="001D0451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Фадиной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Ирины Васильевны 27.04.2020- 2.05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40"/>
        <w:gridCol w:w="1494"/>
        <w:gridCol w:w="1578"/>
        <w:gridCol w:w="3799"/>
        <w:gridCol w:w="1646"/>
        <w:gridCol w:w="4080"/>
      </w:tblGrid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1D0451" w:rsidRPr="00BB253F" w:rsidRDefault="001D0451" w:rsidP="00DA039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1D0451" w:rsidRPr="0090333A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1D0451" w:rsidRPr="006D03D5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на обратную пропорциональность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к контрольной работе.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D0451" w:rsidRPr="006D03D5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6D03D5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параграф 35 №1036,1039,1041., 1043, 1045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 Задание на почту.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90333A" w:rsidRDefault="001D0451" w:rsidP="00DA0391">
            <w:pPr>
              <w:spacing w:after="0" w:line="240" w:lineRule="auto"/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Pr="008C1B46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Pr="00E400B8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Параллельное проектирование. Изображения пространственных фигур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Pr="008C1B46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№5 по теме: «Функция»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5.5,5.6 №823,827,819.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почту.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,9А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Pr="008C1B46" w:rsidRDefault="001D0451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 5 «Арифметическая и геометрическая прогрессии»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Решу ОГЭ.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1682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6257D2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6257D2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Pr="006257D2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Формулы разности кубов.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Формулы суммы кубов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  8.4 №873,875,877,880.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Pr="008C1B46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№12 «Многогранники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91E">
              <w:rPr>
                <w:color w:val="000000"/>
                <w:sz w:val="24"/>
                <w:szCs w:val="24"/>
              </w:rPr>
              <w:t>Конус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98591E">
              <w:rPr>
                <w:color w:val="000000"/>
                <w:sz w:val="24"/>
                <w:szCs w:val="24"/>
              </w:rPr>
              <w:t xml:space="preserve"> Сфера</w:t>
            </w:r>
            <w:r>
              <w:rPr>
                <w:color w:val="000000"/>
                <w:sz w:val="24"/>
                <w:szCs w:val="24"/>
              </w:rPr>
              <w:t>. Шар.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ОГЭ. 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КР. Понятие вектора. Равенство векторов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векторов. Сумма нескольких векторов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35,36,37 №279,282,285.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Pr="002C4C4B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Построение треугольника по трем сторонам. Решение задач по теме: </w:t>
            </w:r>
            <w:r>
              <w:rPr>
                <w:sz w:val="24"/>
                <w:szCs w:val="24"/>
              </w:rPr>
              <w:lastRenderedPageBreak/>
              <w:t>«Соотношения между сторонами и углами треугольника».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П.38 №273,276,278.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 xml:space="preserve">Вписанная окружность. </w:t>
            </w:r>
            <w:proofErr w:type="gramStart"/>
            <w:r>
              <w:t>Окружность</w:t>
            </w:r>
            <w:proofErr w:type="gramEnd"/>
            <w:r>
              <w:t xml:space="preserve"> вписанная в треугольник. Свойство описанного четырехугольника.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 74,75 №680,681,682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799" w:type="dxa"/>
            <w:shd w:val="clear" w:color="auto" w:fill="auto"/>
            <w:noWrap/>
          </w:tcPr>
          <w:p w:rsidR="001D0451" w:rsidRPr="00912371" w:rsidRDefault="001D0451" w:rsidP="00DA03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№8 по теме «Пропорциональность величин»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параграф, 36 №1054,1055,1057,1058.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</w:t>
            </w:r>
            <w:proofErr w:type="spellEnd"/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дробные выражения. Доказательство тождеств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Степени. Корни. Упрощение выражений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ОГЭ..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контрольной работы. Статистические характеристики. Среднее арифметическое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6,1 стр.281-282 Тест, №858(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860..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451" w:rsidRPr="008C1B46" w:rsidTr="00DA0391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78" w:type="dxa"/>
            <w:shd w:val="clear" w:color="auto" w:fill="auto"/>
            <w:noWrap/>
          </w:tcPr>
          <w:p w:rsidR="001D0451" w:rsidRDefault="001D0451" w:rsidP="00DA03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2.05.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разности и суммы кубов в представлении выражения в виде многочлена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A1371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Разложения многочленов на множители с применением нескольких способов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0451" w:rsidRPr="008C1B46" w:rsidRDefault="001D0451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8.5№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878,880,882..</w:t>
            </w:r>
            <w:proofErr w:type="gramEnd"/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1D0451" w:rsidRDefault="001D0451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451" w:rsidRDefault="001D0451" w:rsidP="001D0451"/>
    <w:p w:rsidR="004D4FE4" w:rsidRDefault="004D4FE4"/>
    <w:sectPr w:rsidR="004D4FE4" w:rsidSect="00CA0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6D"/>
    <w:rsid w:val="001A7FDE"/>
    <w:rsid w:val="001D0451"/>
    <w:rsid w:val="004D4FE4"/>
    <w:rsid w:val="00B4216D"/>
    <w:rsid w:val="00D052C8"/>
    <w:rsid w:val="00DB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089F5-18DE-4BD2-AF14-0AAA8D39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FDE"/>
    <w:rPr>
      <w:color w:val="1155CC"/>
      <w:u w:val="single"/>
    </w:rPr>
  </w:style>
  <w:style w:type="table" w:styleId="a4">
    <w:name w:val="Table Grid"/>
    <w:basedOn w:val="a1"/>
    <w:uiPriority w:val="59"/>
    <w:rsid w:val="001D0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ege.sdamgia.ru/test?theme=244" TargetMode="External"/><Relationship Id="rId5" Type="http://schemas.openxmlformats.org/officeDocument/2006/relationships/hyperlink" Target="https://math-ege.sdamgia.ru/test?theme=244" TargetMode="External"/><Relationship Id="rId4" Type="http://schemas.openxmlformats.org/officeDocument/2006/relationships/hyperlink" Target="https://math-ege.sdamgia.ru/test?theme=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2020-04-25T09:40:00Z</dcterms:created>
  <dcterms:modified xsi:type="dcterms:W3CDTF">2020-04-25T10:01:00Z</dcterms:modified>
</cp:coreProperties>
</file>